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A5" w:rsidRPr="007A7C33" w:rsidRDefault="00C940A5" w:rsidP="00C940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A7C33">
        <w:rPr>
          <w:rFonts w:ascii="Times New Roman" w:hAnsi="Times New Roman" w:cs="Times New Roman"/>
          <w:b/>
          <w:sz w:val="26"/>
          <w:szCs w:val="26"/>
          <w:lang w:val="ru-RU"/>
        </w:rPr>
        <w:t>ИНФОРМАЦИОННАЯ СПРАВКА</w:t>
      </w:r>
      <w:r w:rsidRPr="007A7C33">
        <w:rPr>
          <w:rFonts w:ascii="Times New Roman" w:hAnsi="Times New Roman" w:cs="Times New Roman"/>
          <w:b/>
          <w:sz w:val="26"/>
          <w:szCs w:val="26"/>
          <w:lang w:val="ru-RU"/>
        </w:rPr>
        <w:br/>
        <w:t>о деятельности Службы стандартных справочных данных о физических константах и свойствах веществ и материалов в 201</w:t>
      </w:r>
      <w:r w:rsidRPr="007A7C33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7A7C3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году</w:t>
      </w:r>
    </w:p>
    <w:p w:rsidR="00C940A5" w:rsidRPr="007A7C33" w:rsidRDefault="00C940A5" w:rsidP="00C940A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Служба стандартных справочных данных о физических константах и ​​свойствах веществ и материалов (далее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–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Служба) – это система предприятий, учреждений и организаций всех форм собственности, их структурных подразделений, объединенных постоянной научно-метрологической деятельностью по разработке и внедрению стандартных справочных данных о физических стали и свойствах веществ и материалов (далее - стандартные справочные данные).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В 201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9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году Служба, согласно Заявке Минэкономразвития, обеспечила работы по направлениям: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н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аучно-методическое руководство и координация научно-исследовательской работы по разработке стандартных справочных данных. Поиск и анализ экспериментальных данных о таблиц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ах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ССД: "Масло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273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К до 393 К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"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;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н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аучно-методическое руководство и координация научно-исследовательской работы по разработке стандартных справочных данных. Экспериментальные исследования, поиск и анализ экспериментальных данных о таблицах ССД: "Масло 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от 273 К до 393 К". Разработка проекта таблиц ССД: "Масло 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от 273 К до 393 К"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;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н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аучно-методическое руководство и координация научно-исследовательской работы по разработке стандартных справочных данных. Проведение научно-технической экспертизы проекта таблиц ССД "Масло 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от 273 К до 393 К". Доработка проекта таблиц ССД согласно 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с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предложени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ями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и замечани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ями экспертов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 Аттестация проекта таблиц ССД и представление их на утверждение в Минэконом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ики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b/>
          <w:sz w:val="26"/>
          <w:szCs w:val="26"/>
          <w:lang w:val="ru-RU"/>
        </w:rPr>
        <w:t>Результаты работы: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- на 1-м этапе Согласно Договору № 4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8913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23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.04.201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9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г. между Научно-методическим центром Службы на базе ГП "УКРМЕТРТЕСТСТАНДАРТ" с Национальным техническим университетом "Харьковский политехнический институт" была проведена работа по поиску и анализу экспериментальных данных о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таблицах ССД "Масло 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от 273 К до 393 К".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На данный момент существуют неполные таблицы зависимости плотности масла от его температуры, в которых плотность масел указана через 5 К, что не является достаточным для проведения расчетов. Следует отметить, что такие таблицы составляли достаточно давно и они касаются сортов и гибридов сои для изготовления соевого масла, которые уже не используются в сельскохозяйственном производстве. В связи с этим для более точных расчетов количества масла возникла необходимость в разработке таблиц зависимости плотности от температуры масел в диапазоне температуры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273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К до 393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К через 1 К для масел из новых сортов и гибридов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льна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 Целью разработки является обеспечение производителей и потребителей масел таблицами зависимости плотности от температуры.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Таблицы ССД предназначены для следующих задач: повышение уровня научной обоснованности и эффективности научно-исследовательских, опытно-конструкторских и проектных работ по разработке новых и совершенствованию существующих технологий производства и использования новых веществ и материалов.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- на 2-м этапе согласно Договору № 48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913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24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.04.201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9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г. между Научно-методическим центром Службы на базе ГП "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УКРМЕТРТЕСТСТАНДАРТ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" с Национальным техническим университетом "Харьковский политехнический институт" были проведены экспериментальные исследования и разработана первая редакция таблиц ССД "Масло 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</w:t>
      </w:r>
      <w:r w:rsid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ьн</w:t>
      </w:r>
      <w:r w:rsidR="007A7C33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яное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нерафинированное. Плотность в диапазоне температуры от 273 К до 393 К"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и выполнена работа по подготовке таблиц к приемке Научно-методическим центром службы на базе ГП 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"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УКРМЕТРТЕСТСТАНДАРТ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"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и подготовлен аттестованный проект таблиц ССД к утверждению Минэкономики Украины</w:t>
      </w:r>
      <w:bookmarkStart w:id="0" w:name="_GoBack"/>
      <w:bookmarkEnd w:id="0"/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.</w:t>
      </w:r>
    </w:p>
    <w:p w:rsidR="00C940A5" w:rsidRPr="007A7C33" w:rsidRDefault="00C940A5" w:rsidP="00C94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Фонд Службы по состоянию на декабрь 201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9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содержит 4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6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документов: 2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1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таблиц</w:t>
      </w:r>
      <w:r w:rsidR="008606F0"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</w:t>
      </w:r>
      <w:r w:rsidRPr="007A7C33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ССД, 16 методик расчетного определения ССД и 9 таблиц рекомендуемых справочных данных.</w:t>
      </w:r>
    </w:p>
    <w:p w:rsidR="00937D38" w:rsidRPr="007A7C33" w:rsidRDefault="00937D38" w:rsidP="00C940A5">
      <w:pPr>
        <w:spacing w:after="0" w:line="360" w:lineRule="auto"/>
        <w:rPr>
          <w:lang w:val="ru-RU"/>
        </w:rPr>
      </w:pPr>
    </w:p>
    <w:sectPr w:rsidR="00937D38" w:rsidRPr="007A7C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A5"/>
    <w:rsid w:val="007A7C33"/>
    <w:rsid w:val="008606F0"/>
    <w:rsid w:val="00937D38"/>
    <w:rsid w:val="00C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0E7"/>
  <w15:chartTrackingRefBased/>
  <w15:docId w15:val="{D58354C1-1030-4ECA-A84D-5855E30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0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9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Dep12-16</dc:creator>
  <cp:keywords/>
  <dc:description/>
  <cp:lastModifiedBy>Dep12-16</cp:lastModifiedBy>
  <cp:revision>2</cp:revision>
  <cp:lastPrinted>2020-01-15T14:02:00Z</cp:lastPrinted>
  <dcterms:created xsi:type="dcterms:W3CDTF">2020-01-15T13:28:00Z</dcterms:created>
  <dcterms:modified xsi:type="dcterms:W3CDTF">2020-01-15T14:02:00Z</dcterms:modified>
</cp:coreProperties>
</file>